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EF42E" w14:textId="77777777" w:rsidR="00385077" w:rsidRDefault="00385077">
      <w:pPr>
        <w:rPr>
          <w:rStyle w:val="Strong"/>
          <w:rFonts w:ascii="Segoe UI" w:hAnsi="Segoe UI" w:cs="Segoe UI"/>
          <w:color w:val="B7B3AE"/>
          <w:sz w:val="21"/>
          <w:szCs w:val="21"/>
        </w:rPr>
      </w:pPr>
    </w:p>
    <w:p w14:paraId="34DD0428" w14:textId="77777777" w:rsidR="00385077" w:rsidRDefault="00385077">
      <w:pPr>
        <w:rPr>
          <w:rStyle w:val="Strong"/>
          <w:rFonts w:ascii="Segoe UI" w:hAnsi="Segoe UI" w:cs="Segoe UI"/>
          <w:color w:val="B7B3AE"/>
          <w:sz w:val="21"/>
          <w:szCs w:val="21"/>
        </w:rPr>
      </w:pPr>
    </w:p>
    <w:p w14:paraId="77629EB3" w14:textId="696A7A26" w:rsidR="003B6811" w:rsidRDefault="003B6811">
      <w:pPr>
        <w:rPr>
          <w:rStyle w:val="Strong"/>
          <w:rFonts w:ascii="Segoe UI" w:hAnsi="Segoe UI" w:cs="Segoe UI"/>
          <w:color w:val="B7B3AE"/>
          <w:sz w:val="21"/>
          <w:szCs w:val="21"/>
        </w:rPr>
      </w:pPr>
      <w:r>
        <w:rPr>
          <w:rStyle w:val="Strong"/>
          <w:rFonts w:ascii="Segoe UI" w:hAnsi="Segoe UI" w:cs="Segoe UI"/>
          <w:color w:val="B7B3AE"/>
          <w:sz w:val="21"/>
          <w:szCs w:val="21"/>
        </w:rPr>
        <w:t>(</w:t>
      </w:r>
      <w:r w:rsidR="009D26F4">
        <w:rPr>
          <w:rStyle w:val="Strong"/>
          <w:rFonts w:ascii="Segoe UI" w:hAnsi="Segoe UI" w:cs="Segoe UI"/>
          <w:color w:val="B7B3AE"/>
          <w:sz w:val="21"/>
          <w:szCs w:val="21"/>
        </w:rPr>
        <w:t xml:space="preserve">Ammunition Giveaway </w:t>
      </w:r>
      <w:r>
        <w:rPr>
          <w:rStyle w:val="Strong"/>
          <w:rFonts w:ascii="Segoe UI" w:hAnsi="Segoe UI" w:cs="Segoe UI"/>
          <w:color w:val="B7B3AE"/>
          <w:sz w:val="21"/>
          <w:szCs w:val="21"/>
        </w:rPr>
        <w:t xml:space="preserve">Official </w:t>
      </w:r>
      <w:r w:rsidR="009D26F4">
        <w:rPr>
          <w:rStyle w:val="Strong"/>
          <w:rFonts w:ascii="Segoe UI" w:hAnsi="Segoe UI" w:cs="Segoe UI"/>
          <w:color w:val="B7B3AE"/>
          <w:sz w:val="21"/>
          <w:szCs w:val="21"/>
        </w:rPr>
        <w:t>C</w:t>
      </w:r>
      <w:r w:rsidR="00AA733E">
        <w:rPr>
          <w:rStyle w:val="Strong"/>
          <w:rFonts w:ascii="Segoe UI" w:hAnsi="Segoe UI" w:cs="Segoe UI"/>
          <w:color w:val="B7B3AE"/>
          <w:sz w:val="21"/>
          <w:szCs w:val="21"/>
        </w:rPr>
        <w:t>onte</w:t>
      </w:r>
      <w:r w:rsidR="006911AA">
        <w:rPr>
          <w:rStyle w:val="Strong"/>
          <w:rFonts w:ascii="Segoe UI" w:hAnsi="Segoe UI" w:cs="Segoe UI"/>
          <w:color w:val="B7B3AE"/>
          <w:sz w:val="21"/>
          <w:szCs w:val="21"/>
        </w:rPr>
        <w:t xml:space="preserve">st also referred to </w:t>
      </w:r>
      <w:r w:rsidR="009D26F4">
        <w:rPr>
          <w:rStyle w:val="Strong"/>
          <w:rFonts w:ascii="Segoe UI" w:hAnsi="Segoe UI" w:cs="Segoe UI"/>
          <w:color w:val="B7B3AE"/>
          <w:sz w:val="21"/>
          <w:szCs w:val="21"/>
        </w:rPr>
        <w:t>G</w:t>
      </w:r>
      <w:r w:rsidR="00F761AB">
        <w:rPr>
          <w:rStyle w:val="Strong"/>
          <w:rFonts w:ascii="Segoe UI" w:hAnsi="Segoe UI" w:cs="Segoe UI"/>
          <w:color w:val="B7B3AE"/>
          <w:sz w:val="21"/>
          <w:szCs w:val="21"/>
        </w:rPr>
        <w:t>iveaway</w:t>
      </w:r>
      <w:r>
        <w:rPr>
          <w:rStyle w:val="Strong"/>
          <w:rFonts w:ascii="Segoe UI" w:hAnsi="Segoe UI" w:cs="Segoe UI"/>
          <w:color w:val="B7B3AE"/>
          <w:sz w:val="21"/>
          <w:szCs w:val="21"/>
        </w:rPr>
        <w:t xml:space="preserve"> Rules “Rules”)</w:t>
      </w:r>
    </w:p>
    <w:p w14:paraId="32411BA9" w14:textId="641FA292" w:rsidR="003B6811" w:rsidRDefault="00B7183C">
      <w:pPr>
        <w:rPr>
          <w:noProof/>
        </w:rPr>
      </w:pPr>
      <w:r>
        <w:rPr>
          <w:rStyle w:val="Strong"/>
          <w:rFonts w:ascii="Segoe UI" w:hAnsi="Segoe UI" w:cs="Segoe UI"/>
          <w:color w:val="B7B3AE"/>
          <w:sz w:val="21"/>
          <w:szCs w:val="21"/>
        </w:rPr>
        <w:t xml:space="preserve">NO PURCHASE NECESSARY TO ENTER OR PLAY. PURCHASE WILL NOT INCREASE YOUR CHANCES OF WINNING. YOU HAVE NOT YET </w:t>
      </w:r>
      <w:r w:rsidR="00CF44B8">
        <w:rPr>
          <w:rStyle w:val="Strong"/>
          <w:rFonts w:ascii="Segoe UI" w:hAnsi="Segoe UI" w:cs="Segoe UI"/>
          <w:color w:val="B7B3AE"/>
          <w:sz w:val="21"/>
          <w:szCs w:val="21"/>
        </w:rPr>
        <w:t>WON.</w:t>
      </w:r>
    </w:p>
    <w:p w14:paraId="1B090DCF" w14:textId="26C92C7B" w:rsidR="00EB0AA5" w:rsidRDefault="00FA3D92">
      <w:pPr>
        <w:rPr>
          <w:rFonts w:ascii="Segoe UI" w:hAnsi="Segoe UI" w:cs="Segoe UI"/>
          <w:color w:val="B7B3AE"/>
          <w:sz w:val="21"/>
          <w:szCs w:val="21"/>
        </w:rPr>
      </w:pPr>
      <w:r>
        <w:rPr>
          <w:rFonts w:ascii="Segoe UI" w:hAnsi="Segoe UI" w:cs="Segoe UI"/>
          <w:color w:val="B7B3AE"/>
          <w:sz w:val="21"/>
          <w:szCs w:val="21"/>
        </w:rPr>
        <w:t>No payment</w:t>
      </w:r>
      <w:r w:rsidR="00A90CCF">
        <w:rPr>
          <w:rFonts w:ascii="Segoe UI" w:hAnsi="Segoe UI" w:cs="Segoe UI"/>
          <w:color w:val="B7B3AE"/>
          <w:sz w:val="21"/>
          <w:szCs w:val="21"/>
        </w:rPr>
        <w:t xml:space="preserve">, </w:t>
      </w:r>
      <w:r>
        <w:rPr>
          <w:rFonts w:ascii="Segoe UI" w:hAnsi="Segoe UI" w:cs="Segoe UI"/>
          <w:color w:val="B7B3AE"/>
          <w:sz w:val="21"/>
          <w:szCs w:val="21"/>
        </w:rPr>
        <w:t>sales</w:t>
      </w:r>
      <w:r w:rsidR="00A90CCF">
        <w:rPr>
          <w:rFonts w:ascii="Segoe UI" w:hAnsi="Segoe UI" w:cs="Segoe UI"/>
          <w:color w:val="B7B3AE"/>
          <w:sz w:val="21"/>
          <w:szCs w:val="21"/>
        </w:rPr>
        <w:t xml:space="preserve"> or use of our facility</w:t>
      </w:r>
      <w:r w:rsidR="009E10D3">
        <w:rPr>
          <w:rFonts w:ascii="Segoe UI" w:hAnsi="Segoe UI" w:cs="Segoe UI"/>
          <w:color w:val="B7B3AE"/>
          <w:sz w:val="21"/>
          <w:szCs w:val="21"/>
        </w:rPr>
        <w:t xml:space="preserve"> </w:t>
      </w:r>
      <w:r>
        <w:rPr>
          <w:rFonts w:ascii="Segoe UI" w:hAnsi="Segoe UI" w:cs="Segoe UI"/>
          <w:color w:val="B7B3AE"/>
          <w:sz w:val="21"/>
          <w:szCs w:val="21"/>
        </w:rPr>
        <w:t xml:space="preserve">is necessary </w:t>
      </w:r>
      <w:r w:rsidR="00E80ADE">
        <w:rPr>
          <w:rFonts w:ascii="Segoe UI" w:hAnsi="Segoe UI" w:cs="Segoe UI"/>
          <w:color w:val="B7B3AE"/>
          <w:sz w:val="21"/>
          <w:szCs w:val="21"/>
        </w:rPr>
        <w:t>to</w:t>
      </w:r>
      <w:r>
        <w:rPr>
          <w:rFonts w:ascii="Segoe UI" w:hAnsi="Segoe UI" w:cs="Segoe UI"/>
          <w:color w:val="B7B3AE"/>
          <w:sz w:val="21"/>
          <w:szCs w:val="21"/>
        </w:rPr>
        <w:t xml:space="preserve"> enter or win this </w:t>
      </w:r>
      <w:r w:rsidR="006911AA">
        <w:rPr>
          <w:rFonts w:ascii="Segoe UI" w:hAnsi="Segoe UI" w:cs="Segoe UI"/>
          <w:color w:val="B7B3AE"/>
          <w:sz w:val="21"/>
          <w:szCs w:val="21"/>
        </w:rPr>
        <w:t>giveaway</w:t>
      </w:r>
      <w:r>
        <w:rPr>
          <w:rFonts w:ascii="Segoe UI" w:hAnsi="Segoe UI" w:cs="Segoe UI"/>
          <w:color w:val="B7B3AE"/>
          <w:sz w:val="21"/>
          <w:szCs w:val="21"/>
        </w:rPr>
        <w:t xml:space="preserve">. ELIGIBILITY: This contest (“Contest”) is Sponsored by </w:t>
      </w:r>
      <w:r w:rsidR="00F86F82">
        <w:rPr>
          <w:rFonts w:ascii="Segoe UI" w:hAnsi="Segoe UI" w:cs="Segoe UI"/>
          <w:color w:val="B7B3AE"/>
          <w:sz w:val="21"/>
          <w:szCs w:val="21"/>
        </w:rPr>
        <w:t>APF International LLC</w:t>
      </w:r>
      <w:r>
        <w:rPr>
          <w:rFonts w:ascii="Segoe UI" w:hAnsi="Segoe UI" w:cs="Segoe UI"/>
          <w:color w:val="B7B3AE"/>
          <w:sz w:val="21"/>
          <w:szCs w:val="21"/>
        </w:rPr>
        <w:t>,</w:t>
      </w:r>
      <w:r w:rsidR="00322AB5">
        <w:rPr>
          <w:rFonts w:ascii="Segoe UI" w:hAnsi="Segoe UI" w:cs="Segoe UI"/>
          <w:color w:val="B7B3AE"/>
          <w:sz w:val="21"/>
          <w:szCs w:val="21"/>
        </w:rPr>
        <w:t xml:space="preserve"> dba: Eastern NC Indoor Shooting Range</w:t>
      </w:r>
      <w:r>
        <w:rPr>
          <w:rFonts w:ascii="Segoe UI" w:hAnsi="Segoe UI" w:cs="Segoe UI"/>
          <w:color w:val="B7B3AE"/>
          <w:sz w:val="21"/>
          <w:szCs w:val="21"/>
        </w:rPr>
        <w:t xml:space="preserve"> the developer/owner </w:t>
      </w:r>
      <w:r w:rsidR="000A1E4B">
        <w:rPr>
          <w:rFonts w:ascii="Segoe UI" w:hAnsi="Segoe UI" w:cs="Segoe UI"/>
          <w:color w:val="B7B3AE"/>
          <w:sz w:val="21"/>
          <w:szCs w:val="21"/>
        </w:rPr>
        <w:t>of APF International LLC.</w:t>
      </w:r>
      <w:r w:rsidR="00BB32D8">
        <w:rPr>
          <w:rFonts w:ascii="Segoe UI" w:hAnsi="Segoe UI" w:cs="Segoe UI"/>
          <w:color w:val="B7B3AE"/>
          <w:sz w:val="21"/>
          <w:szCs w:val="21"/>
        </w:rPr>
        <w:t xml:space="preserve"> 141 N. Business Ct. Rocky Mount, NC 27804</w:t>
      </w:r>
      <w:r>
        <w:rPr>
          <w:rFonts w:ascii="Segoe UI" w:hAnsi="Segoe UI" w:cs="Segoe UI"/>
          <w:color w:val="B7B3AE"/>
          <w:sz w:val="21"/>
          <w:szCs w:val="21"/>
        </w:rPr>
        <w:t xml:space="preserve"> and is being used to obtain the names</w:t>
      </w:r>
      <w:r w:rsidR="00A3518B">
        <w:rPr>
          <w:rFonts w:ascii="Segoe UI" w:hAnsi="Segoe UI" w:cs="Segoe UI"/>
          <w:color w:val="B7B3AE"/>
          <w:sz w:val="21"/>
          <w:szCs w:val="21"/>
        </w:rPr>
        <w:t xml:space="preserve">, </w:t>
      </w:r>
      <w:r w:rsidR="00CF44B8">
        <w:rPr>
          <w:rFonts w:ascii="Segoe UI" w:hAnsi="Segoe UI" w:cs="Segoe UI"/>
          <w:color w:val="B7B3AE"/>
          <w:sz w:val="21"/>
          <w:szCs w:val="21"/>
        </w:rPr>
        <w:t>email,</w:t>
      </w:r>
      <w:r w:rsidR="00EB0AA5">
        <w:rPr>
          <w:rFonts w:ascii="Segoe UI" w:hAnsi="Segoe UI" w:cs="Segoe UI"/>
          <w:color w:val="B7B3AE"/>
          <w:sz w:val="21"/>
          <w:szCs w:val="21"/>
        </w:rPr>
        <w:t xml:space="preserve"> </w:t>
      </w:r>
      <w:r>
        <w:rPr>
          <w:rFonts w:ascii="Segoe UI" w:hAnsi="Segoe UI" w:cs="Segoe UI"/>
          <w:color w:val="B7B3AE"/>
          <w:sz w:val="21"/>
          <w:szCs w:val="21"/>
        </w:rPr>
        <w:t xml:space="preserve">and addresses of prospective purchasers of </w:t>
      </w:r>
      <w:r w:rsidR="00E80ADE">
        <w:rPr>
          <w:rFonts w:ascii="Segoe UI" w:hAnsi="Segoe UI" w:cs="Segoe UI"/>
          <w:color w:val="B7B3AE"/>
          <w:sz w:val="21"/>
          <w:szCs w:val="21"/>
        </w:rPr>
        <w:t>Eastern</w:t>
      </w:r>
      <w:r w:rsidR="00EB0AA5">
        <w:rPr>
          <w:rFonts w:ascii="Segoe UI" w:hAnsi="Segoe UI" w:cs="Segoe UI"/>
          <w:color w:val="B7B3AE"/>
          <w:sz w:val="21"/>
          <w:szCs w:val="21"/>
        </w:rPr>
        <w:t xml:space="preserve"> NC Indoor Shooting Range</w:t>
      </w:r>
      <w:r w:rsidR="009D10CF">
        <w:rPr>
          <w:rFonts w:ascii="Segoe UI" w:hAnsi="Segoe UI" w:cs="Segoe UI"/>
          <w:color w:val="B7B3AE"/>
          <w:sz w:val="21"/>
          <w:szCs w:val="21"/>
        </w:rPr>
        <w:t>.</w:t>
      </w:r>
      <w:r w:rsidR="00A570FC">
        <w:rPr>
          <w:rFonts w:ascii="Segoe UI" w:hAnsi="Segoe UI" w:cs="Segoe UI"/>
          <w:color w:val="B7B3AE"/>
          <w:sz w:val="21"/>
          <w:szCs w:val="21"/>
        </w:rPr>
        <w:t xml:space="preserve">  </w:t>
      </w:r>
    </w:p>
    <w:p w14:paraId="4BF6C095" w14:textId="317C1350" w:rsidR="003B6811" w:rsidRDefault="00FA3D92">
      <w:pPr>
        <w:rPr>
          <w:rFonts w:ascii="Segoe UI" w:hAnsi="Segoe UI" w:cs="Segoe UI"/>
          <w:color w:val="B7B3AE"/>
          <w:sz w:val="21"/>
          <w:szCs w:val="21"/>
        </w:rPr>
      </w:pPr>
      <w:r>
        <w:rPr>
          <w:rFonts w:ascii="Segoe UI" w:hAnsi="Segoe UI" w:cs="Segoe UI"/>
          <w:color w:val="B7B3AE"/>
          <w:sz w:val="21"/>
          <w:szCs w:val="21"/>
        </w:rPr>
        <w:t xml:space="preserve">This </w:t>
      </w:r>
      <w:r w:rsidR="00497F7E">
        <w:rPr>
          <w:rFonts w:ascii="Segoe UI" w:hAnsi="Segoe UI" w:cs="Segoe UI"/>
          <w:color w:val="B7B3AE"/>
          <w:sz w:val="21"/>
          <w:szCs w:val="21"/>
        </w:rPr>
        <w:t>giveaway</w:t>
      </w:r>
      <w:r w:rsidR="00F66AF4">
        <w:rPr>
          <w:rFonts w:ascii="Segoe UI" w:hAnsi="Segoe UI" w:cs="Segoe UI"/>
          <w:color w:val="B7B3AE"/>
          <w:sz w:val="21"/>
          <w:szCs w:val="21"/>
        </w:rPr>
        <w:t xml:space="preserve"> also referred to a </w:t>
      </w:r>
      <w:r>
        <w:rPr>
          <w:rFonts w:ascii="Segoe UI" w:hAnsi="Segoe UI" w:cs="Segoe UI"/>
          <w:color w:val="B7B3AE"/>
          <w:sz w:val="21"/>
          <w:szCs w:val="21"/>
        </w:rPr>
        <w:t xml:space="preserve">Contest is being offered to residents of </w:t>
      </w:r>
      <w:r w:rsidR="00E80ADE">
        <w:rPr>
          <w:rFonts w:ascii="Segoe UI" w:hAnsi="Segoe UI" w:cs="Segoe UI"/>
          <w:color w:val="B7B3AE"/>
          <w:sz w:val="21"/>
          <w:szCs w:val="21"/>
        </w:rPr>
        <w:t>North Carolina;</w:t>
      </w:r>
      <w:r w:rsidR="00DE1C54">
        <w:rPr>
          <w:rFonts w:ascii="Segoe UI" w:hAnsi="Segoe UI" w:cs="Segoe UI"/>
          <w:color w:val="B7B3AE"/>
          <w:sz w:val="21"/>
          <w:szCs w:val="21"/>
        </w:rPr>
        <w:t xml:space="preserve"> </w:t>
      </w:r>
      <w:r>
        <w:rPr>
          <w:rFonts w:ascii="Segoe UI" w:hAnsi="Segoe UI" w:cs="Segoe UI"/>
          <w:color w:val="B7B3AE"/>
          <w:sz w:val="21"/>
          <w:szCs w:val="21"/>
        </w:rPr>
        <w:t xml:space="preserve">however, it is void where prohibited by law or where state regulation and/or licensing requirements have not been met. Persons under </w:t>
      </w:r>
      <w:r w:rsidR="00DE1C54">
        <w:rPr>
          <w:rFonts w:ascii="Segoe UI" w:hAnsi="Segoe UI" w:cs="Segoe UI"/>
          <w:color w:val="B7B3AE"/>
          <w:sz w:val="21"/>
          <w:szCs w:val="21"/>
        </w:rPr>
        <w:t>21</w:t>
      </w:r>
      <w:r>
        <w:rPr>
          <w:rFonts w:ascii="Segoe UI" w:hAnsi="Segoe UI" w:cs="Segoe UI"/>
          <w:color w:val="B7B3AE"/>
          <w:sz w:val="21"/>
          <w:szCs w:val="21"/>
        </w:rPr>
        <w:t xml:space="preserve"> years old, employees of </w:t>
      </w:r>
      <w:r w:rsidR="00DE1C54">
        <w:rPr>
          <w:rFonts w:ascii="Segoe UI" w:hAnsi="Segoe UI" w:cs="Segoe UI"/>
          <w:color w:val="B7B3AE"/>
          <w:sz w:val="21"/>
          <w:szCs w:val="21"/>
        </w:rPr>
        <w:t>APF International, LLC</w:t>
      </w:r>
      <w:r w:rsidR="00F34CA5">
        <w:rPr>
          <w:rFonts w:ascii="Segoe UI" w:hAnsi="Segoe UI" w:cs="Segoe UI"/>
          <w:color w:val="B7B3AE"/>
          <w:sz w:val="21"/>
          <w:szCs w:val="21"/>
        </w:rPr>
        <w:t xml:space="preserve"> </w:t>
      </w:r>
      <w:r>
        <w:rPr>
          <w:rFonts w:ascii="Segoe UI" w:hAnsi="Segoe UI" w:cs="Segoe UI"/>
          <w:color w:val="B7B3AE"/>
          <w:sz w:val="21"/>
          <w:szCs w:val="21"/>
        </w:rPr>
        <w:t>and its affiliates and each of their respective immediate family members</w:t>
      </w:r>
      <w:r w:rsidR="00A570FC">
        <w:rPr>
          <w:rFonts w:ascii="Segoe UI" w:hAnsi="Segoe UI" w:cs="Segoe UI"/>
          <w:color w:val="B7B3AE"/>
          <w:sz w:val="21"/>
          <w:szCs w:val="21"/>
        </w:rPr>
        <w:t xml:space="preserve"> </w:t>
      </w:r>
      <w:r w:rsidR="00CF44B8">
        <w:rPr>
          <w:rFonts w:ascii="Segoe UI" w:hAnsi="Segoe UI" w:cs="Segoe UI"/>
          <w:color w:val="B7B3AE"/>
          <w:sz w:val="21"/>
          <w:szCs w:val="21"/>
        </w:rPr>
        <w:t>are NOT permitted to enter or win the giveaway.</w:t>
      </w:r>
    </w:p>
    <w:p w14:paraId="71CA5DDF" w14:textId="7C655DA7" w:rsidR="00E9244E" w:rsidRDefault="00CC3453" w:rsidP="00E9244E">
      <w:pPr>
        <w:rPr>
          <w:rFonts w:ascii="Segoe UI" w:hAnsi="Segoe UI" w:cs="Segoe UI"/>
          <w:color w:val="B7B3AE"/>
          <w:sz w:val="21"/>
          <w:szCs w:val="21"/>
        </w:rPr>
      </w:pPr>
      <w:r>
        <w:rPr>
          <w:rStyle w:val="Strong"/>
          <w:rFonts w:ascii="Segoe UI" w:hAnsi="Segoe UI" w:cs="Segoe UI"/>
          <w:color w:val="B7B3AE"/>
          <w:sz w:val="21"/>
          <w:szCs w:val="21"/>
        </w:rPr>
        <w:t>HOW TO ENTER</w:t>
      </w:r>
      <w:r>
        <w:rPr>
          <w:rFonts w:ascii="Segoe UI" w:hAnsi="Segoe UI" w:cs="Segoe UI"/>
          <w:color w:val="B7B3AE"/>
          <w:sz w:val="21"/>
          <w:szCs w:val="21"/>
        </w:rPr>
        <w:t xml:space="preserve">: The </w:t>
      </w:r>
      <w:r w:rsidR="00B60E6D">
        <w:rPr>
          <w:rFonts w:ascii="Segoe UI" w:hAnsi="Segoe UI" w:cs="Segoe UI"/>
          <w:color w:val="B7B3AE"/>
          <w:sz w:val="21"/>
          <w:szCs w:val="21"/>
        </w:rPr>
        <w:t xml:space="preserve">monthly </w:t>
      </w:r>
      <w:r>
        <w:rPr>
          <w:rFonts w:ascii="Segoe UI" w:hAnsi="Segoe UI" w:cs="Segoe UI"/>
          <w:color w:val="B7B3AE"/>
          <w:sz w:val="21"/>
          <w:szCs w:val="21"/>
        </w:rPr>
        <w:t xml:space="preserve">Contest begins on </w:t>
      </w:r>
      <w:r w:rsidR="009373C0" w:rsidRPr="00985382">
        <w:rPr>
          <w:rFonts w:ascii="Segoe UI" w:hAnsi="Segoe UI" w:cs="Segoe UI"/>
          <w:b/>
          <w:bCs/>
          <w:color w:val="B7B3AE"/>
          <w:sz w:val="21"/>
          <w:szCs w:val="21"/>
          <w:u w:val="single"/>
        </w:rPr>
        <w:t xml:space="preserve">August 1st, </w:t>
      </w:r>
      <w:proofErr w:type="gramStart"/>
      <w:r w:rsidR="009373C0" w:rsidRPr="00985382">
        <w:rPr>
          <w:rFonts w:ascii="Segoe UI" w:hAnsi="Segoe UI" w:cs="Segoe UI"/>
          <w:b/>
          <w:bCs/>
          <w:color w:val="B7B3AE"/>
          <w:sz w:val="21"/>
          <w:szCs w:val="21"/>
          <w:u w:val="single"/>
        </w:rPr>
        <w:t>2021</w:t>
      </w:r>
      <w:proofErr w:type="gramEnd"/>
      <w:r w:rsidR="009373C0" w:rsidRPr="00985382">
        <w:rPr>
          <w:rFonts w:ascii="Segoe UI" w:hAnsi="Segoe UI" w:cs="Segoe UI"/>
          <w:b/>
          <w:bCs/>
          <w:color w:val="B7B3AE"/>
          <w:sz w:val="21"/>
          <w:szCs w:val="21"/>
          <w:u w:val="single"/>
        </w:rPr>
        <w:t xml:space="preserve"> and</w:t>
      </w:r>
      <w:r w:rsidRPr="00985382">
        <w:rPr>
          <w:rFonts w:ascii="Segoe UI" w:hAnsi="Segoe UI" w:cs="Segoe UI"/>
          <w:b/>
          <w:bCs/>
          <w:color w:val="B7B3AE"/>
          <w:sz w:val="21"/>
          <w:szCs w:val="21"/>
          <w:u w:val="single"/>
        </w:rPr>
        <w:t xml:space="preserve"> ends on </w:t>
      </w:r>
      <w:r w:rsidR="00150273" w:rsidRPr="00985382">
        <w:rPr>
          <w:rFonts w:ascii="Segoe UI" w:hAnsi="Segoe UI" w:cs="Segoe UI"/>
          <w:b/>
          <w:bCs/>
          <w:color w:val="B7B3AE"/>
          <w:sz w:val="21"/>
          <w:szCs w:val="21"/>
          <w:u w:val="single"/>
        </w:rPr>
        <w:t>December 31</w:t>
      </w:r>
      <w:r w:rsidRPr="00985382">
        <w:rPr>
          <w:rFonts w:ascii="Segoe UI" w:hAnsi="Segoe UI" w:cs="Segoe UI"/>
          <w:b/>
          <w:bCs/>
          <w:color w:val="B7B3AE"/>
          <w:sz w:val="21"/>
          <w:szCs w:val="21"/>
          <w:u w:val="single"/>
        </w:rPr>
        <w:t>, 202</w:t>
      </w:r>
      <w:r w:rsidR="00695518" w:rsidRPr="00985382">
        <w:rPr>
          <w:rFonts w:ascii="Segoe UI" w:hAnsi="Segoe UI" w:cs="Segoe UI"/>
          <w:b/>
          <w:bCs/>
          <w:color w:val="B7B3AE"/>
          <w:sz w:val="21"/>
          <w:szCs w:val="21"/>
          <w:u w:val="single"/>
        </w:rPr>
        <w:t>1</w:t>
      </w:r>
      <w:r>
        <w:rPr>
          <w:rFonts w:ascii="Segoe UI" w:hAnsi="Segoe UI" w:cs="Segoe UI"/>
          <w:color w:val="B7B3AE"/>
          <w:sz w:val="21"/>
          <w:szCs w:val="21"/>
        </w:rPr>
        <w:t xml:space="preserve"> (“Contest Period”). Ways to enter: 1) </w:t>
      </w:r>
      <w:r w:rsidR="00695518">
        <w:rPr>
          <w:rFonts w:ascii="Segoe UI" w:hAnsi="Segoe UI" w:cs="Segoe UI"/>
          <w:color w:val="B7B3AE"/>
          <w:sz w:val="21"/>
          <w:szCs w:val="21"/>
        </w:rPr>
        <w:t xml:space="preserve">Vist us </w:t>
      </w:r>
      <w:bookmarkStart w:id="0" w:name="_Hlk78721246"/>
      <w:r w:rsidR="00695518">
        <w:rPr>
          <w:rFonts w:ascii="Segoe UI" w:hAnsi="Segoe UI" w:cs="Segoe UI"/>
          <w:color w:val="B7B3AE"/>
          <w:sz w:val="21"/>
          <w:szCs w:val="21"/>
        </w:rPr>
        <w:t xml:space="preserve">at Eastern NC Indoor Shooting </w:t>
      </w:r>
      <w:r w:rsidR="00530A8F">
        <w:rPr>
          <w:rFonts w:ascii="Segoe UI" w:hAnsi="Segoe UI" w:cs="Segoe UI"/>
          <w:color w:val="B7B3AE"/>
          <w:sz w:val="21"/>
          <w:szCs w:val="21"/>
        </w:rPr>
        <w:t>R</w:t>
      </w:r>
      <w:r w:rsidR="00695518">
        <w:rPr>
          <w:rFonts w:ascii="Segoe UI" w:hAnsi="Segoe UI" w:cs="Segoe UI"/>
          <w:color w:val="B7B3AE"/>
          <w:sz w:val="21"/>
          <w:szCs w:val="21"/>
        </w:rPr>
        <w:t xml:space="preserve">ange </w:t>
      </w:r>
      <w:r w:rsidR="00B31AD7">
        <w:rPr>
          <w:rFonts w:ascii="Segoe UI" w:hAnsi="Segoe UI" w:cs="Segoe UI"/>
          <w:color w:val="B7B3AE"/>
          <w:sz w:val="21"/>
          <w:szCs w:val="21"/>
        </w:rPr>
        <w:t xml:space="preserve">located </w:t>
      </w:r>
      <w:r w:rsidR="00990AB3">
        <w:rPr>
          <w:rFonts w:ascii="Segoe UI" w:hAnsi="Segoe UI" w:cs="Segoe UI"/>
          <w:color w:val="B7B3AE"/>
          <w:sz w:val="21"/>
          <w:szCs w:val="21"/>
        </w:rPr>
        <w:t>at 141 N. Business Ct Rocky Mount, North Carolina 27804</w:t>
      </w:r>
      <w:r w:rsidR="00B31AD7">
        <w:rPr>
          <w:rFonts w:ascii="Segoe UI" w:hAnsi="Segoe UI" w:cs="Segoe UI"/>
          <w:color w:val="B7B3AE"/>
          <w:sz w:val="21"/>
          <w:szCs w:val="21"/>
        </w:rPr>
        <w:t xml:space="preserve">.  </w:t>
      </w:r>
      <w:bookmarkEnd w:id="0"/>
      <w:r w:rsidR="00B31AD7">
        <w:rPr>
          <w:rFonts w:ascii="Segoe UI" w:hAnsi="Segoe UI" w:cs="Segoe UI"/>
          <w:color w:val="B7B3AE"/>
          <w:sz w:val="21"/>
          <w:szCs w:val="21"/>
        </w:rPr>
        <w:t>The</w:t>
      </w:r>
      <w:r w:rsidR="004E0382">
        <w:rPr>
          <w:rFonts w:ascii="Segoe UI" w:hAnsi="Segoe UI" w:cs="Segoe UI"/>
          <w:color w:val="B7B3AE"/>
          <w:sz w:val="21"/>
          <w:szCs w:val="21"/>
        </w:rPr>
        <w:t xml:space="preserve"> </w:t>
      </w:r>
      <w:r>
        <w:rPr>
          <w:rFonts w:ascii="Segoe UI" w:hAnsi="Segoe UI" w:cs="Segoe UI"/>
          <w:color w:val="B7B3AE"/>
          <w:sz w:val="21"/>
          <w:szCs w:val="21"/>
        </w:rPr>
        <w:t xml:space="preserve">location will offer </w:t>
      </w:r>
      <w:r w:rsidR="004E0382">
        <w:rPr>
          <w:rFonts w:ascii="Segoe UI" w:hAnsi="Segoe UI" w:cs="Segoe UI"/>
          <w:color w:val="B7B3AE"/>
          <w:sz w:val="21"/>
          <w:szCs w:val="21"/>
        </w:rPr>
        <w:t xml:space="preserve">a paper </w:t>
      </w:r>
      <w:r>
        <w:rPr>
          <w:rFonts w:ascii="Segoe UI" w:hAnsi="Segoe UI" w:cs="Segoe UI"/>
          <w:color w:val="B7B3AE"/>
          <w:sz w:val="21"/>
          <w:szCs w:val="21"/>
        </w:rPr>
        <w:t>entry forms</w:t>
      </w:r>
      <w:r w:rsidR="00140E56">
        <w:rPr>
          <w:rFonts w:ascii="Segoe UI" w:hAnsi="Segoe UI" w:cs="Segoe UI"/>
          <w:color w:val="B7B3AE"/>
          <w:sz w:val="21"/>
          <w:szCs w:val="21"/>
        </w:rPr>
        <w:t xml:space="preserve"> </w:t>
      </w:r>
      <w:r w:rsidR="00FE0EE3">
        <w:rPr>
          <w:rFonts w:ascii="Segoe UI" w:hAnsi="Segoe UI" w:cs="Segoe UI"/>
          <w:color w:val="B7B3AE"/>
          <w:sz w:val="21"/>
          <w:szCs w:val="21"/>
        </w:rPr>
        <w:t>to</w:t>
      </w:r>
      <w:r w:rsidR="00140E56">
        <w:rPr>
          <w:rFonts w:ascii="Segoe UI" w:hAnsi="Segoe UI" w:cs="Segoe UI"/>
          <w:color w:val="B7B3AE"/>
          <w:sz w:val="21"/>
          <w:szCs w:val="21"/>
        </w:rPr>
        <w:t xml:space="preserve"> </w:t>
      </w:r>
      <w:r>
        <w:rPr>
          <w:rFonts w:ascii="Segoe UI" w:hAnsi="Segoe UI" w:cs="Segoe UI"/>
          <w:color w:val="B7B3AE"/>
          <w:sz w:val="21"/>
          <w:szCs w:val="21"/>
        </w:rPr>
        <w:t xml:space="preserve">enter this </w:t>
      </w:r>
      <w:r w:rsidR="00FE0EE3">
        <w:rPr>
          <w:rFonts w:ascii="Segoe UI" w:hAnsi="Segoe UI" w:cs="Segoe UI"/>
          <w:color w:val="B7B3AE"/>
          <w:sz w:val="21"/>
          <w:szCs w:val="21"/>
        </w:rPr>
        <w:t>giveaway</w:t>
      </w:r>
      <w:r w:rsidR="005D7312">
        <w:rPr>
          <w:rFonts w:ascii="Segoe UI" w:hAnsi="Segoe UI" w:cs="Segoe UI"/>
          <w:color w:val="B7B3AE"/>
          <w:sz w:val="21"/>
          <w:szCs w:val="21"/>
        </w:rPr>
        <w:t xml:space="preserve"> </w:t>
      </w:r>
      <w:r>
        <w:rPr>
          <w:rFonts w:ascii="Segoe UI" w:hAnsi="Segoe UI" w:cs="Segoe UI"/>
          <w:color w:val="B7B3AE"/>
          <w:sz w:val="21"/>
          <w:szCs w:val="21"/>
        </w:rPr>
        <w:t xml:space="preserve">during the </w:t>
      </w:r>
      <w:r w:rsidR="005D7312">
        <w:rPr>
          <w:rFonts w:ascii="Segoe UI" w:hAnsi="Segoe UI" w:cs="Segoe UI"/>
          <w:color w:val="B7B3AE"/>
          <w:sz w:val="21"/>
          <w:szCs w:val="21"/>
        </w:rPr>
        <w:t>giveaway p</w:t>
      </w:r>
      <w:r>
        <w:rPr>
          <w:rFonts w:ascii="Segoe UI" w:hAnsi="Segoe UI" w:cs="Segoe UI"/>
          <w:color w:val="B7B3AE"/>
          <w:sz w:val="21"/>
          <w:szCs w:val="21"/>
        </w:rPr>
        <w:t>eriod</w:t>
      </w:r>
      <w:r w:rsidR="00E43468">
        <w:rPr>
          <w:rFonts w:ascii="Segoe UI" w:hAnsi="Segoe UI" w:cs="Segoe UI"/>
          <w:color w:val="B7B3AE"/>
          <w:sz w:val="21"/>
          <w:szCs w:val="21"/>
        </w:rPr>
        <w:t>.</w:t>
      </w:r>
      <w:r w:rsidR="00153CFE">
        <w:rPr>
          <w:rFonts w:ascii="Segoe UI" w:hAnsi="Segoe UI" w:cs="Segoe UI"/>
          <w:color w:val="B7B3AE"/>
          <w:sz w:val="21"/>
          <w:szCs w:val="21"/>
        </w:rPr>
        <w:t xml:space="preserve">  </w:t>
      </w:r>
      <w:r w:rsidR="00153CFE" w:rsidRPr="00985382">
        <w:rPr>
          <w:rFonts w:ascii="Segoe UI" w:hAnsi="Segoe UI" w:cs="Segoe UI"/>
          <w:b/>
          <w:bCs/>
          <w:color w:val="B7B3AE"/>
          <w:sz w:val="21"/>
          <w:szCs w:val="21"/>
          <w:u w:val="single"/>
        </w:rPr>
        <w:t xml:space="preserve">The </w:t>
      </w:r>
      <w:r w:rsidR="00983DF4" w:rsidRPr="00985382">
        <w:rPr>
          <w:rFonts w:ascii="Segoe UI" w:hAnsi="Segoe UI" w:cs="Segoe UI"/>
          <w:b/>
          <w:bCs/>
          <w:color w:val="B7B3AE"/>
          <w:sz w:val="21"/>
          <w:szCs w:val="21"/>
          <w:u w:val="single"/>
        </w:rPr>
        <w:t>giveaway</w:t>
      </w:r>
      <w:r w:rsidR="00153CFE" w:rsidRPr="00985382">
        <w:rPr>
          <w:rFonts w:ascii="Segoe UI" w:hAnsi="Segoe UI" w:cs="Segoe UI"/>
          <w:b/>
          <w:bCs/>
          <w:color w:val="B7B3AE"/>
          <w:sz w:val="21"/>
          <w:szCs w:val="21"/>
          <w:u w:val="single"/>
        </w:rPr>
        <w:t xml:space="preserve"> drawing will be </w:t>
      </w:r>
      <w:r w:rsidR="004E2EAB">
        <w:rPr>
          <w:rFonts w:ascii="Segoe UI" w:hAnsi="Segoe UI" w:cs="Segoe UI"/>
          <w:b/>
          <w:bCs/>
          <w:color w:val="B7B3AE"/>
          <w:sz w:val="21"/>
          <w:szCs w:val="21"/>
          <w:u w:val="single"/>
        </w:rPr>
        <w:t xml:space="preserve">drawn </w:t>
      </w:r>
      <w:r w:rsidR="00153CFE" w:rsidRPr="00985382">
        <w:rPr>
          <w:rFonts w:ascii="Segoe UI" w:hAnsi="Segoe UI" w:cs="Segoe UI"/>
          <w:b/>
          <w:bCs/>
          <w:color w:val="B7B3AE"/>
          <w:sz w:val="21"/>
          <w:szCs w:val="21"/>
          <w:u w:val="single"/>
        </w:rPr>
        <w:t>one</w:t>
      </w:r>
      <w:r w:rsidR="00983DF4" w:rsidRPr="00985382">
        <w:rPr>
          <w:rFonts w:ascii="Segoe UI" w:hAnsi="Segoe UI" w:cs="Segoe UI"/>
          <w:b/>
          <w:bCs/>
          <w:color w:val="B7B3AE"/>
          <w:sz w:val="21"/>
          <w:szCs w:val="21"/>
          <w:u w:val="single"/>
        </w:rPr>
        <w:t xml:space="preserve"> </w:t>
      </w:r>
      <w:r w:rsidR="00B60E6D" w:rsidRPr="00985382">
        <w:rPr>
          <w:rFonts w:ascii="Segoe UI" w:hAnsi="Segoe UI" w:cs="Segoe UI"/>
          <w:b/>
          <w:bCs/>
          <w:color w:val="B7B3AE"/>
          <w:sz w:val="21"/>
          <w:szCs w:val="21"/>
          <w:u w:val="single"/>
        </w:rPr>
        <w:t>per</w:t>
      </w:r>
      <w:r w:rsidR="00983DF4" w:rsidRPr="00985382">
        <w:rPr>
          <w:rFonts w:ascii="Segoe UI" w:hAnsi="Segoe UI" w:cs="Segoe UI"/>
          <w:b/>
          <w:bCs/>
          <w:color w:val="B7B3AE"/>
          <w:sz w:val="21"/>
          <w:szCs w:val="21"/>
          <w:u w:val="single"/>
        </w:rPr>
        <w:t xml:space="preserve"> month</w:t>
      </w:r>
      <w:r w:rsidR="0018644B" w:rsidRPr="00985382">
        <w:rPr>
          <w:rFonts w:ascii="Segoe UI" w:hAnsi="Segoe UI" w:cs="Segoe UI"/>
          <w:b/>
          <w:bCs/>
          <w:color w:val="B7B3AE"/>
          <w:sz w:val="21"/>
          <w:szCs w:val="21"/>
          <w:u w:val="single"/>
        </w:rPr>
        <w:t xml:space="preserve"> on </w:t>
      </w:r>
      <w:bookmarkStart w:id="1" w:name="_Hlk78721202"/>
      <w:r w:rsidR="0018644B" w:rsidRPr="00985382">
        <w:rPr>
          <w:rFonts w:ascii="Segoe UI" w:hAnsi="Segoe UI" w:cs="Segoe UI"/>
          <w:b/>
          <w:bCs/>
          <w:color w:val="B7B3AE"/>
          <w:sz w:val="21"/>
          <w:szCs w:val="21"/>
          <w:u w:val="single"/>
        </w:rPr>
        <w:t xml:space="preserve">the last calendar day </w:t>
      </w:r>
      <w:r w:rsidR="004E2EAB">
        <w:rPr>
          <w:rFonts w:ascii="Segoe UI" w:hAnsi="Segoe UI" w:cs="Segoe UI"/>
          <w:b/>
          <w:bCs/>
          <w:color w:val="B7B3AE"/>
          <w:sz w:val="21"/>
          <w:szCs w:val="21"/>
          <w:u w:val="single"/>
        </w:rPr>
        <w:t xml:space="preserve">after closing </w:t>
      </w:r>
      <w:r w:rsidR="00983DF4" w:rsidRPr="00985382">
        <w:rPr>
          <w:rFonts w:ascii="Segoe UI" w:hAnsi="Segoe UI" w:cs="Segoe UI"/>
          <w:b/>
          <w:bCs/>
          <w:color w:val="B7B3AE"/>
          <w:sz w:val="21"/>
          <w:szCs w:val="21"/>
          <w:u w:val="single"/>
        </w:rPr>
        <w:t xml:space="preserve">during the listed </w:t>
      </w:r>
      <w:r w:rsidR="009632FE" w:rsidRPr="00985382">
        <w:rPr>
          <w:rFonts w:ascii="Segoe UI" w:hAnsi="Segoe UI" w:cs="Segoe UI"/>
          <w:b/>
          <w:bCs/>
          <w:color w:val="B7B3AE"/>
          <w:sz w:val="21"/>
          <w:szCs w:val="21"/>
          <w:u w:val="single"/>
        </w:rPr>
        <w:t xml:space="preserve">contest </w:t>
      </w:r>
      <w:r w:rsidR="00983DF4" w:rsidRPr="00985382">
        <w:rPr>
          <w:rFonts w:ascii="Segoe UI" w:hAnsi="Segoe UI" w:cs="Segoe UI"/>
          <w:b/>
          <w:bCs/>
          <w:color w:val="B7B3AE"/>
          <w:sz w:val="21"/>
          <w:szCs w:val="21"/>
          <w:u w:val="single"/>
        </w:rPr>
        <w:t>period</w:t>
      </w:r>
      <w:r w:rsidR="0018644B" w:rsidRPr="00985382">
        <w:rPr>
          <w:rFonts w:ascii="Segoe UI" w:hAnsi="Segoe UI" w:cs="Segoe UI"/>
          <w:b/>
          <w:bCs/>
          <w:color w:val="B7B3AE"/>
          <w:sz w:val="21"/>
          <w:szCs w:val="21"/>
          <w:u w:val="single"/>
        </w:rPr>
        <w:t>.</w:t>
      </w:r>
      <w:r w:rsidR="00E9244E" w:rsidRPr="00985382">
        <w:rPr>
          <w:rFonts w:ascii="Segoe UI" w:hAnsi="Segoe UI" w:cs="Segoe UI"/>
          <w:b/>
          <w:bCs/>
          <w:color w:val="B7B3AE"/>
          <w:sz w:val="21"/>
          <w:szCs w:val="21"/>
          <w:u w:val="single"/>
        </w:rPr>
        <w:t xml:space="preserve">  </w:t>
      </w:r>
      <w:r w:rsidR="00E9244E" w:rsidRPr="00985382">
        <w:rPr>
          <w:rFonts w:ascii="Segoe UI" w:hAnsi="Segoe UI" w:cs="Segoe UI"/>
          <w:b/>
          <w:bCs/>
          <w:color w:val="B7B3AE"/>
          <w:sz w:val="21"/>
          <w:szCs w:val="21"/>
          <w:u w:val="single"/>
        </w:rPr>
        <w:t xml:space="preserve">Only one (1) entry per person per day and per household. </w:t>
      </w:r>
    </w:p>
    <w:bookmarkEnd w:id="1"/>
    <w:p w14:paraId="7930934D" w14:textId="64CA74E4" w:rsidR="00A11DF2" w:rsidRDefault="00B23823" w:rsidP="00A11DF2">
      <w:pPr>
        <w:rPr>
          <w:rFonts w:ascii="Segoe UI" w:hAnsi="Segoe UI" w:cs="Segoe UI"/>
          <w:color w:val="B7B3AE"/>
          <w:sz w:val="21"/>
          <w:szCs w:val="21"/>
        </w:rPr>
      </w:pPr>
      <w:r w:rsidRPr="00B938D9">
        <w:rPr>
          <w:rFonts w:ascii="Segoe UI" w:hAnsi="Segoe UI" w:cs="Segoe UI"/>
          <w:b/>
          <w:bCs/>
          <w:color w:val="B7B3AE"/>
          <w:sz w:val="21"/>
          <w:szCs w:val="21"/>
        </w:rPr>
        <w:t>DRAWING NOTIFICATION:</w:t>
      </w:r>
      <w:r>
        <w:rPr>
          <w:rFonts w:ascii="Segoe UI" w:hAnsi="Segoe UI" w:cs="Segoe UI"/>
          <w:color w:val="B7B3AE"/>
          <w:sz w:val="21"/>
          <w:szCs w:val="21"/>
        </w:rPr>
        <w:t xml:space="preserve"> The Winner will be selected from all eligible entries received during the Contest</w:t>
      </w:r>
      <w:r w:rsidR="009824C5">
        <w:rPr>
          <w:rFonts w:ascii="Segoe UI" w:hAnsi="Segoe UI" w:cs="Segoe UI"/>
          <w:color w:val="B7B3AE"/>
          <w:sz w:val="21"/>
          <w:szCs w:val="21"/>
        </w:rPr>
        <w:t xml:space="preserve"> p</w:t>
      </w:r>
      <w:r>
        <w:rPr>
          <w:rFonts w:ascii="Segoe UI" w:hAnsi="Segoe UI" w:cs="Segoe UI"/>
          <w:color w:val="B7B3AE"/>
          <w:sz w:val="21"/>
          <w:szCs w:val="21"/>
        </w:rPr>
        <w:t xml:space="preserve">eriod in a random drawing held on </w:t>
      </w:r>
      <w:r w:rsidR="00A11DF2">
        <w:rPr>
          <w:rFonts w:ascii="Segoe UI" w:hAnsi="Segoe UI" w:cs="Segoe UI"/>
          <w:color w:val="B7B3AE"/>
          <w:sz w:val="21"/>
          <w:szCs w:val="21"/>
        </w:rPr>
        <w:t xml:space="preserve">the last calendar day </w:t>
      </w:r>
      <w:r w:rsidR="0088449D">
        <w:rPr>
          <w:rFonts w:ascii="Segoe UI" w:hAnsi="Segoe UI" w:cs="Segoe UI"/>
          <w:color w:val="B7B3AE"/>
          <w:sz w:val="21"/>
          <w:szCs w:val="21"/>
        </w:rPr>
        <w:t xml:space="preserve">of each month </w:t>
      </w:r>
      <w:r w:rsidR="00A11DF2">
        <w:rPr>
          <w:rFonts w:ascii="Segoe UI" w:hAnsi="Segoe UI" w:cs="Segoe UI"/>
          <w:color w:val="B7B3AE"/>
          <w:sz w:val="21"/>
          <w:szCs w:val="21"/>
        </w:rPr>
        <w:t>during the listed period</w:t>
      </w:r>
      <w:r w:rsidR="0088449D">
        <w:rPr>
          <w:rFonts w:ascii="Segoe UI" w:hAnsi="Segoe UI" w:cs="Segoe UI"/>
          <w:color w:val="B7B3AE"/>
          <w:sz w:val="21"/>
          <w:szCs w:val="21"/>
        </w:rPr>
        <w:t xml:space="preserve"> </w:t>
      </w:r>
      <w:r w:rsidR="0088449D">
        <w:rPr>
          <w:rFonts w:ascii="Segoe UI" w:hAnsi="Segoe UI" w:cs="Segoe UI"/>
          <w:color w:val="B7B3AE"/>
          <w:sz w:val="21"/>
          <w:szCs w:val="21"/>
        </w:rPr>
        <w:t xml:space="preserve">at Eastern NC Indoor Shooting Range located at 141 N. Business Ct Rocky Mount, North Carolina 27804.  </w:t>
      </w:r>
    </w:p>
    <w:p w14:paraId="325835C0" w14:textId="274D6C8B" w:rsidR="005255B2" w:rsidRDefault="00B23823">
      <w:pPr>
        <w:rPr>
          <w:rFonts w:ascii="Segoe UI" w:hAnsi="Segoe UI" w:cs="Segoe UI"/>
          <w:color w:val="B7B3AE"/>
          <w:sz w:val="21"/>
          <w:szCs w:val="21"/>
        </w:rPr>
      </w:pPr>
      <w:r>
        <w:rPr>
          <w:rFonts w:ascii="Segoe UI" w:hAnsi="Segoe UI" w:cs="Segoe UI"/>
          <w:color w:val="B7B3AE"/>
          <w:sz w:val="21"/>
          <w:szCs w:val="21"/>
        </w:rPr>
        <w:t xml:space="preserve">The </w:t>
      </w:r>
      <w:r w:rsidR="002122C8">
        <w:rPr>
          <w:rFonts w:ascii="Segoe UI" w:hAnsi="Segoe UI" w:cs="Segoe UI"/>
          <w:color w:val="B7B3AE"/>
          <w:sz w:val="21"/>
          <w:szCs w:val="21"/>
        </w:rPr>
        <w:t xml:space="preserve">Contest </w:t>
      </w:r>
      <w:r>
        <w:rPr>
          <w:rFonts w:ascii="Segoe UI" w:hAnsi="Segoe UI" w:cs="Segoe UI"/>
          <w:color w:val="B7B3AE"/>
          <w:sz w:val="21"/>
          <w:szCs w:val="21"/>
        </w:rPr>
        <w:t xml:space="preserve">Winner will be notified by mail and/or a telephone call within approximately </w:t>
      </w:r>
      <w:r w:rsidR="00DD2C92">
        <w:rPr>
          <w:rFonts w:ascii="Segoe UI" w:hAnsi="Segoe UI" w:cs="Segoe UI"/>
          <w:color w:val="B7B3AE"/>
          <w:sz w:val="21"/>
          <w:szCs w:val="21"/>
        </w:rPr>
        <w:t xml:space="preserve">30 days </w:t>
      </w:r>
      <w:r>
        <w:rPr>
          <w:rFonts w:ascii="Segoe UI" w:hAnsi="Segoe UI" w:cs="Segoe UI"/>
          <w:color w:val="B7B3AE"/>
          <w:sz w:val="21"/>
          <w:szCs w:val="21"/>
        </w:rPr>
        <w:t xml:space="preserve">from the Drawing Date with further information on how to claim the prize. If a Winner fails to comply with these Rules, cannot be contacted within five (5) calendar days of first attempt </w:t>
      </w:r>
      <w:r w:rsidR="002122C8">
        <w:rPr>
          <w:rFonts w:ascii="Segoe UI" w:hAnsi="Segoe UI" w:cs="Segoe UI"/>
          <w:color w:val="B7B3AE"/>
          <w:sz w:val="21"/>
          <w:szCs w:val="21"/>
        </w:rPr>
        <w:t xml:space="preserve">to notify </w:t>
      </w:r>
      <w:r>
        <w:rPr>
          <w:rFonts w:ascii="Segoe UI" w:hAnsi="Segoe UI" w:cs="Segoe UI"/>
          <w:color w:val="B7B3AE"/>
          <w:sz w:val="21"/>
          <w:szCs w:val="21"/>
        </w:rPr>
        <w:t>for any reason, and, where lawful</w:t>
      </w:r>
      <w:r w:rsidR="00877D89">
        <w:rPr>
          <w:rFonts w:ascii="Segoe UI" w:hAnsi="Segoe UI" w:cs="Segoe UI"/>
          <w:color w:val="B7B3AE"/>
          <w:sz w:val="21"/>
          <w:szCs w:val="21"/>
        </w:rPr>
        <w:t xml:space="preserve"> will f</w:t>
      </w:r>
      <w:r w:rsidR="006F168C">
        <w:rPr>
          <w:rFonts w:ascii="Segoe UI" w:hAnsi="Segoe UI" w:cs="Segoe UI"/>
          <w:color w:val="B7B3AE"/>
          <w:sz w:val="21"/>
          <w:szCs w:val="21"/>
        </w:rPr>
        <w:t>orfeit the prize.</w:t>
      </w:r>
      <w:r w:rsidR="000437F9" w:rsidRPr="000437F9">
        <w:rPr>
          <w:rFonts w:ascii="Segoe UI" w:hAnsi="Segoe UI" w:cs="Segoe UI"/>
          <w:color w:val="B7B3AE"/>
          <w:sz w:val="21"/>
          <w:szCs w:val="21"/>
        </w:rPr>
        <w:t xml:space="preserve"> </w:t>
      </w:r>
      <w:r w:rsidR="005B3504">
        <w:rPr>
          <w:rFonts w:ascii="Segoe UI" w:hAnsi="Segoe UI" w:cs="Segoe UI"/>
          <w:color w:val="B7B3AE"/>
          <w:sz w:val="21"/>
          <w:szCs w:val="21"/>
        </w:rPr>
        <w:t xml:space="preserve"> If the prize is not picked up</w:t>
      </w:r>
      <w:r w:rsidR="00AE55EC">
        <w:rPr>
          <w:rFonts w:ascii="Segoe UI" w:hAnsi="Segoe UI" w:cs="Segoe UI"/>
          <w:color w:val="B7B3AE"/>
          <w:sz w:val="21"/>
          <w:szCs w:val="21"/>
        </w:rPr>
        <w:t xml:space="preserve"> with in 10 days of notification the prize will be forfeited.</w:t>
      </w:r>
    </w:p>
    <w:p w14:paraId="540BC2E5" w14:textId="1A1F894D" w:rsidR="005255B2" w:rsidRDefault="00284A2F">
      <w:pPr>
        <w:rPr>
          <w:rFonts w:ascii="Segoe UI" w:hAnsi="Segoe UI" w:cs="Segoe UI"/>
          <w:color w:val="B7B3AE"/>
          <w:sz w:val="21"/>
          <w:szCs w:val="21"/>
        </w:rPr>
      </w:pPr>
      <w:r>
        <w:rPr>
          <w:rFonts w:ascii="Segoe UI" w:hAnsi="Segoe UI" w:cs="Segoe UI"/>
          <w:color w:val="B7B3AE"/>
          <w:sz w:val="21"/>
          <w:szCs w:val="21"/>
        </w:rPr>
        <w:t>The total retail value of this prize is $</w:t>
      </w:r>
      <w:r w:rsidR="0046414C">
        <w:rPr>
          <w:rFonts w:ascii="Segoe UI" w:hAnsi="Segoe UI" w:cs="Segoe UI"/>
          <w:color w:val="B7B3AE"/>
          <w:sz w:val="21"/>
          <w:szCs w:val="21"/>
        </w:rPr>
        <w:t>35.00</w:t>
      </w:r>
      <w:r>
        <w:rPr>
          <w:rFonts w:ascii="Segoe UI" w:hAnsi="Segoe UI" w:cs="Segoe UI"/>
          <w:color w:val="B7B3AE"/>
          <w:sz w:val="21"/>
          <w:szCs w:val="21"/>
        </w:rPr>
        <w:t xml:space="preserve">. Estimated odds of winning the </w:t>
      </w:r>
      <w:r w:rsidR="004F7DBE">
        <w:rPr>
          <w:rFonts w:ascii="Segoe UI" w:hAnsi="Segoe UI" w:cs="Segoe UI"/>
          <w:color w:val="B7B3AE"/>
          <w:sz w:val="21"/>
          <w:szCs w:val="21"/>
        </w:rPr>
        <w:t xml:space="preserve">monthly contest </w:t>
      </w:r>
      <w:r w:rsidR="00080928">
        <w:rPr>
          <w:rFonts w:ascii="Segoe UI" w:hAnsi="Segoe UI" w:cs="Segoe UI"/>
          <w:color w:val="B7B3AE"/>
          <w:sz w:val="21"/>
          <w:szCs w:val="21"/>
        </w:rPr>
        <w:t xml:space="preserve">depends </w:t>
      </w:r>
      <w:r>
        <w:rPr>
          <w:rFonts w:ascii="Segoe UI" w:hAnsi="Segoe UI" w:cs="Segoe UI"/>
          <w:color w:val="B7B3AE"/>
          <w:sz w:val="21"/>
          <w:szCs w:val="21"/>
        </w:rPr>
        <w:t xml:space="preserve">upon the total number of eligible entries received during the Contest </w:t>
      </w:r>
      <w:r w:rsidR="00BC1AEE">
        <w:rPr>
          <w:rFonts w:ascii="Segoe UI" w:hAnsi="Segoe UI" w:cs="Segoe UI"/>
          <w:color w:val="B7B3AE"/>
          <w:sz w:val="21"/>
          <w:szCs w:val="21"/>
        </w:rPr>
        <w:t>monthly drawing</w:t>
      </w:r>
      <w:r>
        <w:rPr>
          <w:rFonts w:ascii="Segoe UI" w:hAnsi="Segoe UI" w:cs="Segoe UI"/>
          <w:color w:val="B7B3AE"/>
          <w:sz w:val="21"/>
          <w:szCs w:val="21"/>
        </w:rPr>
        <w:t xml:space="preserve">. </w:t>
      </w:r>
      <w:r w:rsidR="00400ECA">
        <w:rPr>
          <w:rFonts w:ascii="Segoe UI" w:hAnsi="Segoe UI" w:cs="Segoe UI"/>
          <w:color w:val="B7B3AE"/>
          <w:sz w:val="21"/>
          <w:szCs w:val="21"/>
        </w:rPr>
        <w:t xml:space="preserve">The contest </w:t>
      </w:r>
      <w:r>
        <w:rPr>
          <w:rFonts w:ascii="Segoe UI" w:hAnsi="Segoe UI" w:cs="Segoe UI"/>
          <w:color w:val="B7B3AE"/>
          <w:sz w:val="21"/>
          <w:szCs w:val="21"/>
        </w:rPr>
        <w:t>Prize is non-transferable, not redeemable for cash and are subject to change without notice but may only be substituted with prize of equal or greater value due to prize unavailability as determined by Sponsor.</w:t>
      </w:r>
    </w:p>
    <w:p w14:paraId="721A29CF" w14:textId="02D4686B" w:rsidR="005255B2" w:rsidRDefault="00C25A80">
      <w:pPr>
        <w:rPr>
          <w:rFonts w:ascii="Segoe UI" w:hAnsi="Segoe UI" w:cs="Segoe UI"/>
          <w:color w:val="B7B3AE"/>
          <w:sz w:val="21"/>
          <w:szCs w:val="21"/>
        </w:rPr>
      </w:pPr>
      <w:r>
        <w:rPr>
          <w:rFonts w:ascii="Segoe UI" w:hAnsi="Segoe UI" w:cs="Segoe UI"/>
          <w:color w:val="B7B3AE"/>
          <w:sz w:val="21"/>
          <w:szCs w:val="21"/>
        </w:rPr>
        <w:t>By e</w:t>
      </w:r>
      <w:r w:rsidR="00301128">
        <w:rPr>
          <w:rFonts w:ascii="Segoe UI" w:hAnsi="Segoe UI" w:cs="Segoe UI"/>
          <w:color w:val="B7B3AE"/>
          <w:sz w:val="21"/>
          <w:szCs w:val="21"/>
        </w:rPr>
        <w:t xml:space="preserve">ntering this </w:t>
      </w:r>
      <w:r w:rsidR="008123FE">
        <w:rPr>
          <w:rFonts w:ascii="Segoe UI" w:hAnsi="Segoe UI" w:cs="Segoe UI"/>
          <w:color w:val="B7B3AE"/>
          <w:sz w:val="21"/>
          <w:szCs w:val="21"/>
        </w:rPr>
        <w:t>giveaway,</w:t>
      </w:r>
      <w:r w:rsidR="00301128">
        <w:rPr>
          <w:rFonts w:ascii="Segoe UI" w:hAnsi="Segoe UI" w:cs="Segoe UI"/>
          <w:color w:val="B7B3AE"/>
          <w:sz w:val="21"/>
          <w:szCs w:val="21"/>
        </w:rPr>
        <w:t xml:space="preserve"> you agree to the details</w:t>
      </w:r>
      <w:r w:rsidR="007F0DDA">
        <w:rPr>
          <w:rFonts w:ascii="Segoe UI" w:hAnsi="Segoe UI" w:cs="Segoe UI"/>
          <w:color w:val="B7B3AE"/>
          <w:sz w:val="21"/>
          <w:szCs w:val="21"/>
        </w:rPr>
        <w:t xml:space="preserve"> to participate </w:t>
      </w:r>
      <w:r w:rsidR="00655EDB">
        <w:rPr>
          <w:rFonts w:ascii="Segoe UI" w:hAnsi="Segoe UI" w:cs="Segoe UI"/>
          <w:color w:val="B7B3AE"/>
          <w:sz w:val="21"/>
          <w:szCs w:val="21"/>
        </w:rPr>
        <w:t>without limitation</w:t>
      </w:r>
      <w:r w:rsidR="007E5711">
        <w:rPr>
          <w:rFonts w:ascii="Segoe UI" w:hAnsi="Segoe UI" w:cs="Segoe UI"/>
          <w:color w:val="B7B3AE"/>
          <w:sz w:val="21"/>
          <w:szCs w:val="21"/>
        </w:rPr>
        <w:t xml:space="preserve">.  Additionally, you agree not to claim punitive, </w:t>
      </w:r>
      <w:r w:rsidR="00F761AB">
        <w:rPr>
          <w:rFonts w:ascii="Segoe UI" w:hAnsi="Segoe UI" w:cs="Segoe UI"/>
          <w:color w:val="B7B3AE"/>
          <w:sz w:val="21"/>
          <w:szCs w:val="21"/>
        </w:rPr>
        <w:t>incidental,</w:t>
      </w:r>
      <w:r w:rsidR="00811511">
        <w:rPr>
          <w:rFonts w:ascii="Segoe UI" w:hAnsi="Segoe UI" w:cs="Segoe UI"/>
          <w:color w:val="B7B3AE"/>
          <w:sz w:val="21"/>
          <w:szCs w:val="21"/>
        </w:rPr>
        <w:t xml:space="preserve"> or consequential damages, or any othe</w:t>
      </w:r>
      <w:r w:rsidR="0083716F">
        <w:rPr>
          <w:rFonts w:ascii="Segoe UI" w:hAnsi="Segoe UI" w:cs="Segoe UI"/>
          <w:color w:val="B7B3AE"/>
          <w:sz w:val="21"/>
          <w:szCs w:val="21"/>
        </w:rPr>
        <w:t xml:space="preserve">r damages and </w:t>
      </w:r>
      <w:r w:rsidR="00C615D1">
        <w:rPr>
          <w:rFonts w:ascii="Segoe UI" w:hAnsi="Segoe UI" w:cs="Segoe UI"/>
          <w:color w:val="B7B3AE"/>
          <w:sz w:val="21"/>
          <w:szCs w:val="21"/>
        </w:rPr>
        <w:t>further waiv</w:t>
      </w:r>
      <w:r w:rsidR="008123FE">
        <w:rPr>
          <w:rFonts w:ascii="Segoe UI" w:hAnsi="Segoe UI" w:cs="Segoe UI"/>
          <w:color w:val="B7B3AE"/>
          <w:sz w:val="21"/>
          <w:szCs w:val="21"/>
        </w:rPr>
        <w:t>e</w:t>
      </w:r>
      <w:r w:rsidR="00C615D1">
        <w:rPr>
          <w:rFonts w:ascii="Segoe UI" w:hAnsi="Segoe UI" w:cs="Segoe UI"/>
          <w:color w:val="B7B3AE"/>
          <w:sz w:val="21"/>
          <w:szCs w:val="21"/>
        </w:rPr>
        <w:t xml:space="preserve"> all</w:t>
      </w:r>
      <w:r w:rsidR="001C3B02">
        <w:rPr>
          <w:rFonts w:ascii="Segoe UI" w:hAnsi="Segoe UI" w:cs="Segoe UI"/>
          <w:color w:val="B7B3AE"/>
          <w:sz w:val="21"/>
          <w:szCs w:val="21"/>
        </w:rPr>
        <w:t xml:space="preserve"> rights to have damages multipl</w:t>
      </w:r>
      <w:r w:rsidR="000F6468">
        <w:rPr>
          <w:rFonts w:ascii="Segoe UI" w:hAnsi="Segoe UI" w:cs="Segoe UI"/>
          <w:color w:val="B7B3AE"/>
          <w:sz w:val="21"/>
          <w:szCs w:val="21"/>
        </w:rPr>
        <w:t xml:space="preserve">ied or increased. </w:t>
      </w:r>
      <w:r w:rsidR="007F0DDA">
        <w:rPr>
          <w:rFonts w:ascii="Segoe UI" w:hAnsi="Segoe UI" w:cs="Segoe UI"/>
          <w:color w:val="B7B3AE"/>
          <w:sz w:val="21"/>
          <w:szCs w:val="21"/>
        </w:rPr>
        <w:t xml:space="preserve"> </w:t>
      </w:r>
      <w:r w:rsidR="00AD3FD4">
        <w:rPr>
          <w:rFonts w:ascii="Segoe UI" w:hAnsi="Segoe UI" w:cs="Segoe UI"/>
          <w:color w:val="B7B3AE"/>
          <w:sz w:val="21"/>
          <w:szCs w:val="21"/>
        </w:rPr>
        <w:t xml:space="preserve">By entering you agree to be notified </w:t>
      </w:r>
      <w:r w:rsidR="002D2077">
        <w:rPr>
          <w:rFonts w:ascii="Segoe UI" w:hAnsi="Segoe UI" w:cs="Segoe UI"/>
          <w:color w:val="B7B3AE"/>
          <w:sz w:val="21"/>
          <w:szCs w:val="21"/>
        </w:rPr>
        <w:t>by sponsors staff and you agree to press release and social media release of your name and photogra</w:t>
      </w:r>
      <w:r w:rsidR="00EB5A73">
        <w:rPr>
          <w:rFonts w:ascii="Segoe UI" w:hAnsi="Segoe UI" w:cs="Segoe UI"/>
          <w:color w:val="B7B3AE"/>
          <w:sz w:val="21"/>
          <w:szCs w:val="21"/>
        </w:rPr>
        <w:t>ph.</w:t>
      </w:r>
    </w:p>
    <w:p w14:paraId="268FDF2A" w14:textId="78711882" w:rsidR="005255B2" w:rsidRDefault="005255B2">
      <w:pPr>
        <w:rPr>
          <w:rFonts w:ascii="Segoe UI" w:hAnsi="Segoe UI" w:cs="Segoe UI"/>
          <w:color w:val="B7B3AE"/>
          <w:sz w:val="21"/>
          <w:szCs w:val="21"/>
        </w:rPr>
      </w:pPr>
    </w:p>
    <w:p w14:paraId="5EE4D01B" w14:textId="5A0EFF37" w:rsidR="00863A7A" w:rsidRPr="009E295D" w:rsidRDefault="00046760" w:rsidP="00AD4747">
      <w:pPr>
        <w:rPr>
          <w:rFonts w:ascii="Times New Roman" w:hAnsi="Times New Roman" w:cs="Times New Roman"/>
          <w:noProof/>
          <w:sz w:val="24"/>
          <w:szCs w:val="24"/>
        </w:rPr>
      </w:pPr>
      <w:r>
        <w:rPr>
          <w:rStyle w:val="Strong"/>
          <w:rFonts w:ascii="Segoe UI" w:hAnsi="Segoe UI" w:cs="Segoe UI"/>
          <w:caps/>
          <w:color w:val="B7B3AE"/>
          <w:sz w:val="21"/>
          <w:szCs w:val="21"/>
        </w:rPr>
        <w:t>THIS ADVERTISING MATERIAL IS BEING USED FOR THE PURPOSE OF SOLICITING SALES</w:t>
      </w:r>
      <w:r w:rsidR="008123FE">
        <w:rPr>
          <w:rStyle w:val="Strong"/>
          <w:rFonts w:ascii="Segoe UI" w:hAnsi="Segoe UI" w:cs="Segoe UI"/>
          <w:caps/>
          <w:color w:val="B7B3AE"/>
          <w:sz w:val="21"/>
          <w:szCs w:val="21"/>
        </w:rPr>
        <w:t>, and use of our indoor facility</w:t>
      </w:r>
      <w:r>
        <w:rPr>
          <w:rStyle w:val="Strong"/>
          <w:rFonts w:ascii="Segoe UI" w:hAnsi="Segoe UI" w:cs="Segoe UI"/>
          <w:caps/>
          <w:color w:val="B7B3AE"/>
          <w:sz w:val="21"/>
          <w:szCs w:val="21"/>
        </w:rPr>
        <w:t>.</w:t>
      </w:r>
      <w:r>
        <w:rPr>
          <w:rFonts w:ascii="Segoe UI" w:hAnsi="Segoe UI" w:cs="Segoe UI"/>
          <w:b/>
          <w:bCs/>
          <w:caps/>
          <w:color w:val="B7B3AE"/>
          <w:sz w:val="21"/>
          <w:szCs w:val="21"/>
        </w:rPr>
        <w:br/>
      </w:r>
      <w:r>
        <w:rPr>
          <w:rStyle w:val="Strong"/>
          <w:rFonts w:ascii="Segoe UI" w:hAnsi="Segoe UI" w:cs="Segoe UI"/>
          <w:caps/>
          <w:color w:val="B7B3AE"/>
          <w:sz w:val="21"/>
          <w:szCs w:val="21"/>
        </w:rPr>
        <w:t>THIS ADVERTISING MATERIAL IS BEING USED FOR THE PURPOSE OF SOLICIT</w:t>
      </w:r>
    </w:p>
    <w:sectPr w:rsidR="00863A7A" w:rsidRPr="009E295D" w:rsidSect="00D95C1D">
      <w:headerReference w:type="default" r:id="rId6"/>
      <w:pgSz w:w="12240" w:h="15840" w:code="1"/>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85313" w14:textId="77777777" w:rsidR="00110BE0" w:rsidRDefault="00110BE0" w:rsidP="00345D2A">
      <w:pPr>
        <w:spacing w:after="0" w:line="240" w:lineRule="auto"/>
      </w:pPr>
      <w:r>
        <w:separator/>
      </w:r>
    </w:p>
  </w:endnote>
  <w:endnote w:type="continuationSeparator" w:id="0">
    <w:p w14:paraId="320D38A4" w14:textId="77777777" w:rsidR="00110BE0" w:rsidRDefault="00110BE0" w:rsidP="00345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6C32E" w14:textId="77777777" w:rsidR="00110BE0" w:rsidRDefault="00110BE0" w:rsidP="00345D2A">
      <w:pPr>
        <w:spacing w:after="0" w:line="240" w:lineRule="auto"/>
      </w:pPr>
      <w:r>
        <w:separator/>
      </w:r>
    </w:p>
  </w:footnote>
  <w:footnote w:type="continuationSeparator" w:id="0">
    <w:p w14:paraId="29A53A2D" w14:textId="77777777" w:rsidR="00110BE0" w:rsidRDefault="00110BE0" w:rsidP="00345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31083" w14:textId="147D17DE" w:rsidR="00345D2A" w:rsidRDefault="00345D2A">
    <w:pPr>
      <w:pStyle w:val="Header"/>
    </w:pPr>
    <w:r>
      <w:rPr>
        <w:noProof/>
      </w:rPr>
      <w:drawing>
        <wp:anchor distT="0" distB="0" distL="114300" distR="114300" simplePos="0" relativeHeight="251658240" behindDoc="0" locked="0" layoutInCell="1" allowOverlap="1" wp14:anchorId="0EFDD794" wp14:editId="77444E9B">
          <wp:simplePos x="0" y="0"/>
          <wp:positionH relativeFrom="margin">
            <wp:align>center</wp:align>
          </wp:positionH>
          <wp:positionV relativeFrom="paragraph">
            <wp:posOffset>-361950</wp:posOffset>
          </wp:positionV>
          <wp:extent cx="4914900" cy="8191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914900" cy="8191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94"/>
    <w:rsid w:val="000437F9"/>
    <w:rsid w:val="00046760"/>
    <w:rsid w:val="00080928"/>
    <w:rsid w:val="000A1E4B"/>
    <w:rsid w:val="000F6468"/>
    <w:rsid w:val="00110BE0"/>
    <w:rsid w:val="001169B1"/>
    <w:rsid w:val="00130C1A"/>
    <w:rsid w:val="00140E56"/>
    <w:rsid w:val="00150273"/>
    <w:rsid w:val="00153CFE"/>
    <w:rsid w:val="0018644B"/>
    <w:rsid w:val="00195330"/>
    <w:rsid w:val="001A3F9E"/>
    <w:rsid w:val="001B3238"/>
    <w:rsid w:val="001B43BE"/>
    <w:rsid w:val="001C3B02"/>
    <w:rsid w:val="001E234F"/>
    <w:rsid w:val="002122C8"/>
    <w:rsid w:val="0024185B"/>
    <w:rsid w:val="00284A2F"/>
    <w:rsid w:val="002C047C"/>
    <w:rsid w:val="002D2077"/>
    <w:rsid w:val="002D7D0E"/>
    <w:rsid w:val="00301128"/>
    <w:rsid w:val="00315967"/>
    <w:rsid w:val="00322AB5"/>
    <w:rsid w:val="00334EE7"/>
    <w:rsid w:val="00345D2A"/>
    <w:rsid w:val="00360175"/>
    <w:rsid w:val="003678A1"/>
    <w:rsid w:val="00385077"/>
    <w:rsid w:val="003B6811"/>
    <w:rsid w:val="003C136E"/>
    <w:rsid w:val="003E4DF8"/>
    <w:rsid w:val="00400ECA"/>
    <w:rsid w:val="0043504D"/>
    <w:rsid w:val="004410D6"/>
    <w:rsid w:val="0045661A"/>
    <w:rsid w:val="0046414C"/>
    <w:rsid w:val="004776D3"/>
    <w:rsid w:val="00497F7E"/>
    <w:rsid w:val="004C4EA3"/>
    <w:rsid w:val="004E0382"/>
    <w:rsid w:val="004E2EAB"/>
    <w:rsid w:val="004F7DBE"/>
    <w:rsid w:val="005255B2"/>
    <w:rsid w:val="00530A8F"/>
    <w:rsid w:val="005B3504"/>
    <w:rsid w:val="005C43FC"/>
    <w:rsid w:val="005C64FF"/>
    <w:rsid w:val="005D7312"/>
    <w:rsid w:val="006450CC"/>
    <w:rsid w:val="00655EDB"/>
    <w:rsid w:val="006911AA"/>
    <w:rsid w:val="00695518"/>
    <w:rsid w:val="006B04A7"/>
    <w:rsid w:val="006B7815"/>
    <w:rsid w:val="006E4C7E"/>
    <w:rsid w:val="006F168C"/>
    <w:rsid w:val="0071513B"/>
    <w:rsid w:val="007364EC"/>
    <w:rsid w:val="00771C5D"/>
    <w:rsid w:val="00790891"/>
    <w:rsid w:val="007A5131"/>
    <w:rsid w:val="007B1D85"/>
    <w:rsid w:val="007E18BB"/>
    <w:rsid w:val="007E5711"/>
    <w:rsid w:val="007F0DDA"/>
    <w:rsid w:val="00806094"/>
    <w:rsid w:val="00811511"/>
    <w:rsid w:val="008123FE"/>
    <w:rsid w:val="0083716F"/>
    <w:rsid w:val="00846BAC"/>
    <w:rsid w:val="008524F3"/>
    <w:rsid w:val="00863A7A"/>
    <w:rsid w:val="008662B1"/>
    <w:rsid w:val="0087023C"/>
    <w:rsid w:val="00877D89"/>
    <w:rsid w:val="0088449D"/>
    <w:rsid w:val="008A7F26"/>
    <w:rsid w:val="009373C0"/>
    <w:rsid w:val="00951BC7"/>
    <w:rsid w:val="009632FE"/>
    <w:rsid w:val="00973D55"/>
    <w:rsid w:val="009824C5"/>
    <w:rsid w:val="00983DF4"/>
    <w:rsid w:val="00985382"/>
    <w:rsid w:val="00990AB3"/>
    <w:rsid w:val="009C7B1B"/>
    <w:rsid w:val="009D10CF"/>
    <w:rsid w:val="009D26F4"/>
    <w:rsid w:val="009E10D3"/>
    <w:rsid w:val="009E295D"/>
    <w:rsid w:val="009F4D2D"/>
    <w:rsid w:val="00A11DF2"/>
    <w:rsid w:val="00A16075"/>
    <w:rsid w:val="00A3518B"/>
    <w:rsid w:val="00A570FC"/>
    <w:rsid w:val="00A65CF9"/>
    <w:rsid w:val="00A86D70"/>
    <w:rsid w:val="00A90CCF"/>
    <w:rsid w:val="00AA733E"/>
    <w:rsid w:val="00AB43DC"/>
    <w:rsid w:val="00AD3FD4"/>
    <w:rsid w:val="00AD4747"/>
    <w:rsid w:val="00AD61E9"/>
    <w:rsid w:val="00AE55EC"/>
    <w:rsid w:val="00B23823"/>
    <w:rsid w:val="00B31AD7"/>
    <w:rsid w:val="00B60E6D"/>
    <w:rsid w:val="00B7183C"/>
    <w:rsid w:val="00B938D9"/>
    <w:rsid w:val="00BB32D8"/>
    <w:rsid w:val="00BB3806"/>
    <w:rsid w:val="00BC1AEE"/>
    <w:rsid w:val="00BF0FD1"/>
    <w:rsid w:val="00C02399"/>
    <w:rsid w:val="00C20949"/>
    <w:rsid w:val="00C25A80"/>
    <w:rsid w:val="00C571C9"/>
    <w:rsid w:val="00C615D1"/>
    <w:rsid w:val="00C66F9B"/>
    <w:rsid w:val="00C80D93"/>
    <w:rsid w:val="00CC3453"/>
    <w:rsid w:val="00CC4893"/>
    <w:rsid w:val="00CE0C0F"/>
    <w:rsid w:val="00CE0D96"/>
    <w:rsid w:val="00CF44B8"/>
    <w:rsid w:val="00CF5A13"/>
    <w:rsid w:val="00D15CC5"/>
    <w:rsid w:val="00D61781"/>
    <w:rsid w:val="00D73CA8"/>
    <w:rsid w:val="00D8016F"/>
    <w:rsid w:val="00D95C1D"/>
    <w:rsid w:val="00DC316D"/>
    <w:rsid w:val="00DD2C92"/>
    <w:rsid w:val="00DE1C54"/>
    <w:rsid w:val="00E143A8"/>
    <w:rsid w:val="00E1646B"/>
    <w:rsid w:val="00E209D6"/>
    <w:rsid w:val="00E3336B"/>
    <w:rsid w:val="00E43468"/>
    <w:rsid w:val="00E504A6"/>
    <w:rsid w:val="00E80ADE"/>
    <w:rsid w:val="00E8179F"/>
    <w:rsid w:val="00E87D2D"/>
    <w:rsid w:val="00E9244E"/>
    <w:rsid w:val="00EB0AA5"/>
    <w:rsid w:val="00EB5A73"/>
    <w:rsid w:val="00ED3AB1"/>
    <w:rsid w:val="00EE12BB"/>
    <w:rsid w:val="00F21F6A"/>
    <w:rsid w:val="00F34CA5"/>
    <w:rsid w:val="00F521ED"/>
    <w:rsid w:val="00F66AF4"/>
    <w:rsid w:val="00F722BC"/>
    <w:rsid w:val="00F761AB"/>
    <w:rsid w:val="00F77E30"/>
    <w:rsid w:val="00F86F82"/>
    <w:rsid w:val="00F934C3"/>
    <w:rsid w:val="00FA3D92"/>
    <w:rsid w:val="00FE0EE3"/>
    <w:rsid w:val="00FE5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E207E"/>
  <w15:chartTrackingRefBased/>
  <w15:docId w15:val="{42ECA1A7-C62F-4596-95BC-B8750CA7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D2A"/>
  </w:style>
  <w:style w:type="paragraph" w:styleId="Footer">
    <w:name w:val="footer"/>
    <w:basedOn w:val="Normal"/>
    <w:link w:val="FooterChar"/>
    <w:uiPriority w:val="99"/>
    <w:unhideWhenUsed/>
    <w:rsid w:val="00345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D2A"/>
  </w:style>
  <w:style w:type="character" w:styleId="CommentReference">
    <w:name w:val="annotation reference"/>
    <w:basedOn w:val="DefaultParagraphFont"/>
    <w:uiPriority w:val="99"/>
    <w:semiHidden/>
    <w:unhideWhenUsed/>
    <w:rsid w:val="0043504D"/>
    <w:rPr>
      <w:sz w:val="16"/>
      <w:szCs w:val="16"/>
    </w:rPr>
  </w:style>
  <w:style w:type="paragraph" w:styleId="CommentText">
    <w:name w:val="annotation text"/>
    <w:basedOn w:val="Normal"/>
    <w:link w:val="CommentTextChar"/>
    <w:uiPriority w:val="99"/>
    <w:semiHidden/>
    <w:unhideWhenUsed/>
    <w:rsid w:val="0043504D"/>
    <w:pPr>
      <w:spacing w:line="240" w:lineRule="auto"/>
    </w:pPr>
    <w:rPr>
      <w:sz w:val="20"/>
      <w:szCs w:val="20"/>
    </w:rPr>
  </w:style>
  <w:style w:type="character" w:customStyle="1" w:styleId="CommentTextChar">
    <w:name w:val="Comment Text Char"/>
    <w:basedOn w:val="DefaultParagraphFont"/>
    <w:link w:val="CommentText"/>
    <w:uiPriority w:val="99"/>
    <w:semiHidden/>
    <w:rsid w:val="0043504D"/>
    <w:rPr>
      <w:sz w:val="20"/>
      <w:szCs w:val="20"/>
    </w:rPr>
  </w:style>
  <w:style w:type="paragraph" w:styleId="CommentSubject">
    <w:name w:val="annotation subject"/>
    <w:basedOn w:val="CommentText"/>
    <w:next w:val="CommentText"/>
    <w:link w:val="CommentSubjectChar"/>
    <w:uiPriority w:val="99"/>
    <w:semiHidden/>
    <w:unhideWhenUsed/>
    <w:rsid w:val="0043504D"/>
    <w:rPr>
      <w:b/>
      <w:bCs/>
    </w:rPr>
  </w:style>
  <w:style w:type="character" w:customStyle="1" w:styleId="CommentSubjectChar">
    <w:name w:val="Comment Subject Char"/>
    <w:basedOn w:val="CommentTextChar"/>
    <w:link w:val="CommentSubject"/>
    <w:uiPriority w:val="99"/>
    <w:semiHidden/>
    <w:rsid w:val="0043504D"/>
    <w:rPr>
      <w:b/>
      <w:bCs/>
      <w:sz w:val="20"/>
      <w:szCs w:val="20"/>
    </w:rPr>
  </w:style>
  <w:style w:type="paragraph" w:styleId="BalloonText">
    <w:name w:val="Balloon Text"/>
    <w:basedOn w:val="Normal"/>
    <w:link w:val="BalloonTextChar"/>
    <w:uiPriority w:val="99"/>
    <w:semiHidden/>
    <w:unhideWhenUsed/>
    <w:rsid w:val="00435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04D"/>
    <w:rPr>
      <w:rFonts w:ascii="Segoe UI" w:hAnsi="Segoe UI" w:cs="Segoe UI"/>
      <w:sz w:val="18"/>
      <w:szCs w:val="18"/>
    </w:rPr>
  </w:style>
  <w:style w:type="paragraph" w:styleId="NormalWeb">
    <w:name w:val="Normal (Web)"/>
    <w:basedOn w:val="Normal"/>
    <w:uiPriority w:val="99"/>
    <w:unhideWhenUsed/>
    <w:rsid w:val="003B68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6811"/>
    <w:rPr>
      <w:b/>
      <w:bCs/>
    </w:rPr>
  </w:style>
  <w:style w:type="character" w:styleId="Hyperlink">
    <w:name w:val="Hyperlink"/>
    <w:basedOn w:val="DefaultParagraphFont"/>
    <w:uiPriority w:val="99"/>
    <w:semiHidden/>
    <w:unhideWhenUsed/>
    <w:rsid w:val="003B6811"/>
    <w:rPr>
      <w:color w:val="0000FF"/>
      <w:u w:val="single"/>
    </w:rPr>
  </w:style>
  <w:style w:type="paragraph" w:customStyle="1" w:styleId="text-uppercase">
    <w:name w:val="text-uppercase"/>
    <w:basedOn w:val="Normal"/>
    <w:rsid w:val="003B68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1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1739</TotalTime>
  <Pages>1</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Peele</dc:creator>
  <cp:keywords/>
  <dc:description/>
  <cp:lastModifiedBy>Leon Peele</cp:lastModifiedBy>
  <cp:revision>100</cp:revision>
  <cp:lastPrinted>2021-04-05T19:02:00Z</cp:lastPrinted>
  <dcterms:created xsi:type="dcterms:W3CDTF">2021-07-28T23:17:00Z</dcterms:created>
  <dcterms:modified xsi:type="dcterms:W3CDTF">2021-08-01T19:11:00Z</dcterms:modified>
</cp:coreProperties>
</file>